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AF36" w14:textId="77777777" w:rsidR="002A0DCD" w:rsidRPr="00824655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55">
        <w:rPr>
          <w:rFonts w:ascii="Times New Roman" w:hAnsi="Times New Roman" w:cs="Times New Roman"/>
          <w:b/>
          <w:sz w:val="26"/>
          <w:szCs w:val="26"/>
        </w:rPr>
        <w:t>РОССИЙСКАЯ ФЕДЕРАЦИ</w:t>
      </w:r>
    </w:p>
    <w:p w14:paraId="4B057BD7" w14:textId="77777777" w:rsidR="002A0DCD" w:rsidRPr="00824655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55">
        <w:rPr>
          <w:rFonts w:ascii="Times New Roman" w:hAnsi="Times New Roman" w:cs="Times New Roman"/>
          <w:b/>
          <w:sz w:val="26"/>
          <w:szCs w:val="26"/>
        </w:rPr>
        <w:t xml:space="preserve">  КАЛУЖСКАЯ ОБЛАСТЬ</w:t>
      </w:r>
    </w:p>
    <w:p w14:paraId="2C6CBD0D" w14:textId="77777777" w:rsidR="002A0DCD" w:rsidRPr="00824655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55">
        <w:rPr>
          <w:rFonts w:ascii="Times New Roman" w:hAnsi="Times New Roman" w:cs="Times New Roman"/>
          <w:b/>
          <w:sz w:val="26"/>
          <w:szCs w:val="26"/>
        </w:rPr>
        <w:t>МАЛОЯРОСЛАВЕЦКИЙ РАЙОН</w:t>
      </w:r>
    </w:p>
    <w:p w14:paraId="629D5C4F" w14:textId="77777777" w:rsidR="002A0DCD" w:rsidRPr="00824655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55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14:paraId="49EB3291" w14:textId="77777777" w:rsidR="002A0DCD" w:rsidRPr="00824655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55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ДЕРЕВНЯ ВОРОБЬЕВО</w:t>
      </w:r>
      <w:r w:rsidRPr="00824655">
        <w:rPr>
          <w:rFonts w:ascii="Times New Roman" w:hAnsi="Times New Roman" w:cs="Times New Roman"/>
          <w:b/>
          <w:sz w:val="26"/>
          <w:szCs w:val="26"/>
        </w:rPr>
        <w:t>»</w:t>
      </w:r>
    </w:p>
    <w:p w14:paraId="5EFFC5C8" w14:textId="77777777" w:rsidR="002A0DCD" w:rsidRPr="00824655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5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</w:t>
      </w:r>
      <w:r w:rsidRPr="00824655">
        <w:rPr>
          <w:rFonts w:ascii="Times New Roman" w:hAnsi="Times New Roman" w:cs="Times New Roman"/>
          <w:b/>
          <w:sz w:val="26"/>
          <w:szCs w:val="26"/>
        </w:rPr>
        <w:br/>
      </w:r>
    </w:p>
    <w:p w14:paraId="15537315" w14:textId="77777777" w:rsidR="002A0DCD" w:rsidRPr="00824655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655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  <w:r w:rsidRPr="00824655">
        <w:rPr>
          <w:rFonts w:ascii="Times New Roman" w:hAnsi="Times New Roman" w:cs="Times New Roman"/>
          <w:b/>
          <w:sz w:val="26"/>
          <w:szCs w:val="26"/>
        </w:rPr>
        <w:br/>
      </w:r>
    </w:p>
    <w:p w14:paraId="3D72B5E9" w14:textId="77777777" w:rsidR="002A0DCD" w:rsidRPr="004D3FA1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14:paraId="74B977D8" w14:textId="77777777" w:rsidR="002A0DCD" w:rsidRPr="00666332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0A378F42" w14:textId="77777777" w:rsidR="002A0DCD" w:rsidRPr="005B6451" w:rsidRDefault="002A0DCD" w:rsidP="002A0D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451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09</w:t>
      </w:r>
      <w:r w:rsidRPr="005B64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ноября </w:t>
      </w:r>
      <w:r w:rsidRPr="005B6451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5B6451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13</w:t>
      </w:r>
    </w:p>
    <w:p w14:paraId="107F9F23" w14:textId="77777777" w:rsidR="002A0DCD" w:rsidRPr="005B6451" w:rsidRDefault="002A0DCD" w:rsidP="002A0D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8B21F" w14:textId="77777777" w:rsidR="002A0DCD" w:rsidRDefault="002A0DCD" w:rsidP="002A0DC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Об основных направлениях бюджетной</w:t>
      </w:r>
    </w:p>
    <w:p w14:paraId="67A60FC6" w14:textId="77777777" w:rsidR="002A0DCD" w:rsidRDefault="002A0DCD" w:rsidP="002A0DC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 налоговой политики муниципального</w:t>
      </w:r>
    </w:p>
    <w:p w14:paraId="68B807D4" w14:textId="77777777" w:rsidR="002A0DCD" w:rsidRDefault="002A0DCD" w:rsidP="002A0DC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образования сельское поселение «Деревня</w:t>
      </w:r>
    </w:p>
    <w:p w14:paraId="7711353E" w14:textId="77777777" w:rsidR="002A0DCD" w:rsidRDefault="002A0DCD" w:rsidP="002A0DC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Воробьево» на 2025 год и на плановый период </w:t>
      </w:r>
    </w:p>
    <w:p w14:paraId="6A347492" w14:textId="77777777" w:rsidR="002A0DCD" w:rsidRPr="00CA56EB" w:rsidRDefault="002A0DCD" w:rsidP="002A0DC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3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2026 и 2027 годов</w:t>
      </w:r>
    </w:p>
    <w:p w14:paraId="7968F85A" w14:textId="77777777" w:rsidR="002A0DCD" w:rsidRPr="005B6451" w:rsidRDefault="002A0DCD" w:rsidP="002A0D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</w:rPr>
      </w:pPr>
    </w:p>
    <w:p w14:paraId="4B0C8370" w14:textId="77777777" w:rsidR="002A0DCD" w:rsidRDefault="002A0DCD" w:rsidP="002A0DC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753CC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proofErr w:type="spellStart"/>
      <w:r w:rsidRPr="00753CCF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753CCF">
        <w:rPr>
          <w:rFonts w:ascii="Times New Roman" w:hAnsi="Times New Roman" w:cs="Times New Roman"/>
          <w:sz w:val="26"/>
          <w:szCs w:val="26"/>
        </w:rPr>
        <w:t>. 172,184.2, Бюджетного кодекса Российской Федерации, Положение «О бюджетном процессе в сельском поселении «</w:t>
      </w:r>
      <w:r>
        <w:rPr>
          <w:rFonts w:ascii="Times New Roman" w:hAnsi="Times New Roman" w:cs="Times New Roman"/>
          <w:sz w:val="26"/>
          <w:szCs w:val="26"/>
        </w:rPr>
        <w:t>Деревня Воробьево</w:t>
      </w:r>
      <w:r w:rsidRPr="00753CCF">
        <w:rPr>
          <w:rFonts w:ascii="Times New Roman" w:hAnsi="Times New Roman" w:cs="Times New Roman"/>
          <w:sz w:val="26"/>
          <w:szCs w:val="26"/>
        </w:rPr>
        <w:t>»», утверждённое решением Сельской Думы муниципального образования сельское поселение «</w:t>
      </w:r>
      <w:r>
        <w:rPr>
          <w:rFonts w:ascii="Times New Roman" w:hAnsi="Times New Roman" w:cs="Times New Roman"/>
          <w:sz w:val="26"/>
          <w:szCs w:val="26"/>
        </w:rPr>
        <w:t>Деревня Воробьево</w:t>
      </w:r>
      <w:r w:rsidRPr="00753CCF">
        <w:rPr>
          <w:rFonts w:ascii="Times New Roman" w:hAnsi="Times New Roman" w:cs="Times New Roman"/>
          <w:sz w:val="26"/>
          <w:szCs w:val="26"/>
        </w:rPr>
        <w:t>» от 08.07.2011 г. № 21 (в редакции Решения Сельской думы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Воробьево</w:t>
      </w:r>
      <w:r w:rsidRPr="00753CCF">
        <w:rPr>
          <w:rFonts w:ascii="Times New Roman" w:hAnsi="Times New Roman" w:cs="Times New Roman"/>
          <w:sz w:val="26"/>
          <w:szCs w:val="26"/>
        </w:rPr>
        <w:t>» от 10.03.2022 г. №6)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53CCF">
        <w:rPr>
          <w:rFonts w:ascii="Times New Roman" w:hAnsi="Times New Roman" w:cs="Times New Roman"/>
          <w:sz w:val="26"/>
          <w:szCs w:val="26"/>
        </w:rPr>
        <w:t>администрация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Воробьево</w:t>
      </w:r>
      <w:r w:rsidRPr="005B6451">
        <w:rPr>
          <w:rFonts w:ascii="Times New Roman" w:hAnsi="Times New Roman"/>
          <w:sz w:val="26"/>
          <w:szCs w:val="26"/>
        </w:rPr>
        <w:t>»,</w:t>
      </w:r>
    </w:p>
    <w:p w14:paraId="3A1B4B83" w14:textId="77777777" w:rsidR="002A0DCD" w:rsidRPr="005B6451" w:rsidRDefault="002A0DCD" w:rsidP="002A0DC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6"/>
        <w:jc w:val="both"/>
        <w:rPr>
          <w:rFonts w:ascii="Times New Roman" w:hAnsi="Times New Roman"/>
          <w:sz w:val="26"/>
          <w:szCs w:val="26"/>
        </w:rPr>
      </w:pPr>
    </w:p>
    <w:p w14:paraId="442CA2AD" w14:textId="77777777" w:rsidR="002A0DCD" w:rsidRDefault="002A0DCD" w:rsidP="002A0DC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6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5B6451">
        <w:rPr>
          <w:rFonts w:ascii="Times New Roman" w:hAnsi="Times New Roman"/>
          <w:b/>
          <w:bCs/>
          <w:caps/>
          <w:sz w:val="26"/>
          <w:szCs w:val="26"/>
        </w:rPr>
        <w:t>постановляет:</w:t>
      </w:r>
    </w:p>
    <w:p w14:paraId="7F69A8A0" w14:textId="77777777" w:rsidR="002A0DCD" w:rsidRPr="005B6451" w:rsidRDefault="002A0DCD" w:rsidP="002A0DC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6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37703E7" w14:textId="77777777" w:rsidR="002A0DCD" w:rsidRPr="005B6451" w:rsidRDefault="002A0DCD" w:rsidP="002A0DC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6"/>
          <w:szCs w:val="26"/>
        </w:rPr>
      </w:pPr>
    </w:p>
    <w:p w14:paraId="57DD7F78" w14:textId="77777777" w:rsidR="002A0DCD" w:rsidRPr="00753CCF" w:rsidRDefault="002A0DCD" w:rsidP="002A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CCF">
        <w:rPr>
          <w:rFonts w:ascii="Times New Roman" w:hAnsi="Times New Roman" w:cs="Times New Roman"/>
          <w:sz w:val="26"/>
          <w:szCs w:val="26"/>
        </w:rPr>
        <w:t>1.Одобрить основные направления бюджетной и налоговой политики  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Воробьево</w:t>
      </w:r>
      <w:r w:rsidRPr="00753CCF">
        <w:rPr>
          <w:rFonts w:ascii="Times New Roman" w:hAnsi="Times New Roman" w:cs="Times New Roman"/>
          <w:sz w:val="26"/>
          <w:szCs w:val="26"/>
        </w:rPr>
        <w:t>»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53CC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53CCF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53CCF">
        <w:rPr>
          <w:rFonts w:ascii="Times New Roman" w:hAnsi="Times New Roman" w:cs="Times New Roman"/>
          <w:sz w:val="26"/>
          <w:szCs w:val="26"/>
        </w:rPr>
        <w:t xml:space="preserve"> годов согласно приложению  к настоящему постановлению.</w:t>
      </w:r>
    </w:p>
    <w:p w14:paraId="67701487" w14:textId="77777777" w:rsidR="002A0DCD" w:rsidRDefault="002A0DCD" w:rsidP="002A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53CC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момента его подписания.</w:t>
      </w:r>
    </w:p>
    <w:p w14:paraId="51D07B80" w14:textId="77777777" w:rsidR="002A0DCD" w:rsidRPr="00753CCF" w:rsidRDefault="002A0DCD" w:rsidP="002A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1EAC06" w14:textId="77777777" w:rsidR="002A0DCD" w:rsidRDefault="002A0DCD" w:rsidP="002A0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1BA49CF" w14:textId="77777777" w:rsidR="002A0DCD" w:rsidRPr="005B6451" w:rsidRDefault="002A0DCD" w:rsidP="002A0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B6451">
        <w:rPr>
          <w:rFonts w:ascii="Times New Roman" w:hAnsi="Times New Roman"/>
          <w:bCs/>
          <w:sz w:val="26"/>
          <w:szCs w:val="26"/>
        </w:rPr>
        <w:t xml:space="preserve">Глава администрации </w:t>
      </w:r>
    </w:p>
    <w:p w14:paraId="02AE45B2" w14:textId="77777777" w:rsidR="002A0DCD" w:rsidRDefault="002A0DCD" w:rsidP="002A0DC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</w:pPr>
      <w:r w:rsidRPr="005B6451">
        <w:rPr>
          <w:rFonts w:ascii="Times New Roman" w:hAnsi="Times New Roman"/>
          <w:bCs/>
          <w:sz w:val="26"/>
          <w:szCs w:val="26"/>
        </w:rPr>
        <w:t>сельского поселения «</w:t>
      </w:r>
      <w:r>
        <w:rPr>
          <w:rFonts w:ascii="Times New Roman" w:hAnsi="Times New Roman"/>
          <w:bCs/>
          <w:sz w:val="26"/>
          <w:szCs w:val="26"/>
        </w:rPr>
        <w:t>Деревня Воробьево</w:t>
      </w:r>
      <w:r w:rsidRPr="005B6451">
        <w:rPr>
          <w:rFonts w:ascii="Times New Roman" w:hAnsi="Times New Roman"/>
          <w:bCs/>
          <w:sz w:val="26"/>
          <w:szCs w:val="26"/>
        </w:rPr>
        <w:t>»</w:t>
      </w:r>
      <w:r w:rsidRPr="005B6451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Е.И.Артемова</w:t>
      </w:r>
      <w:proofErr w:type="spellEnd"/>
    </w:p>
    <w:p w14:paraId="34E41D09" w14:textId="77777777" w:rsidR="00753CCF" w:rsidRDefault="00753CCF"/>
    <w:sectPr w:rsidR="00753CCF" w:rsidSect="00D9728C">
      <w:footerReference w:type="default" r:id="rId8"/>
      <w:pgSz w:w="11906" w:h="16838"/>
      <w:pgMar w:top="1134" w:right="567" w:bottom="1134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6382" w14:textId="77777777" w:rsidR="009D7975" w:rsidRDefault="009D7975" w:rsidP="003F3358">
      <w:pPr>
        <w:spacing w:after="0" w:line="240" w:lineRule="auto"/>
      </w:pPr>
      <w:r>
        <w:separator/>
      </w:r>
    </w:p>
  </w:endnote>
  <w:endnote w:type="continuationSeparator" w:id="0">
    <w:p w14:paraId="16E28BF5" w14:textId="77777777" w:rsidR="009D7975" w:rsidRDefault="009D7975" w:rsidP="003F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148824"/>
      <w:docPartObj>
        <w:docPartGallery w:val="Page Numbers (Bottom of Page)"/>
        <w:docPartUnique/>
      </w:docPartObj>
    </w:sdtPr>
    <w:sdtEndPr/>
    <w:sdtContent>
      <w:p w14:paraId="3BD057AA" w14:textId="36EAD929" w:rsidR="00B825F0" w:rsidRDefault="00B825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69C69E" w14:textId="77777777" w:rsidR="00B825F0" w:rsidRDefault="00B82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41F0" w14:textId="77777777" w:rsidR="009D7975" w:rsidRDefault="009D7975" w:rsidP="003F3358">
      <w:pPr>
        <w:spacing w:after="0" w:line="240" w:lineRule="auto"/>
      </w:pPr>
      <w:r>
        <w:separator/>
      </w:r>
    </w:p>
  </w:footnote>
  <w:footnote w:type="continuationSeparator" w:id="0">
    <w:p w14:paraId="527BF993" w14:textId="77777777" w:rsidR="009D7975" w:rsidRDefault="009D7975" w:rsidP="003F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3A49"/>
    <w:multiLevelType w:val="singleLevel"/>
    <w:tmpl w:val="73FA99DE"/>
    <w:lvl w:ilvl="0">
      <w:start w:val="1"/>
      <w:numFmt w:val="decimal"/>
      <w:pStyle w:val="1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3F1"/>
    <w:rsid w:val="00000080"/>
    <w:rsid w:val="00005ACB"/>
    <w:rsid w:val="000A5B4C"/>
    <w:rsid w:val="000D476F"/>
    <w:rsid w:val="001159A7"/>
    <w:rsid w:val="00121B21"/>
    <w:rsid w:val="0018091D"/>
    <w:rsid w:val="001A062F"/>
    <w:rsid w:val="00200944"/>
    <w:rsid w:val="00256C54"/>
    <w:rsid w:val="00260FDE"/>
    <w:rsid w:val="002A0DCD"/>
    <w:rsid w:val="002A34FD"/>
    <w:rsid w:val="00395918"/>
    <w:rsid w:val="003B7568"/>
    <w:rsid w:val="003E6FD2"/>
    <w:rsid w:val="003F3358"/>
    <w:rsid w:val="004F41A4"/>
    <w:rsid w:val="005F2FC9"/>
    <w:rsid w:val="00673BD5"/>
    <w:rsid w:val="006924D5"/>
    <w:rsid w:val="00753CCF"/>
    <w:rsid w:val="008262EB"/>
    <w:rsid w:val="00932B69"/>
    <w:rsid w:val="009C0CE0"/>
    <w:rsid w:val="009D7975"/>
    <w:rsid w:val="00A233F1"/>
    <w:rsid w:val="00A57AB6"/>
    <w:rsid w:val="00B825F0"/>
    <w:rsid w:val="00B8716E"/>
    <w:rsid w:val="00BA6812"/>
    <w:rsid w:val="00BF6CBD"/>
    <w:rsid w:val="00C35D9C"/>
    <w:rsid w:val="00CF18B8"/>
    <w:rsid w:val="00D508BD"/>
    <w:rsid w:val="00D63DF0"/>
    <w:rsid w:val="00D65514"/>
    <w:rsid w:val="00D9728C"/>
    <w:rsid w:val="00E02CB1"/>
    <w:rsid w:val="00ED47E0"/>
    <w:rsid w:val="00FF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53BD"/>
  <w15:docId w15:val="{0BDE39B1-38FD-4522-9571-A8EB09A6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F1"/>
  </w:style>
  <w:style w:type="paragraph" w:styleId="1">
    <w:name w:val="heading 1"/>
    <w:basedOn w:val="a"/>
    <w:next w:val="a"/>
    <w:link w:val="10"/>
    <w:qFormat/>
    <w:rsid w:val="00753CC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CCF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paragraph" w:customStyle="1" w:styleId="21">
    <w:name w:val="Основной текст 21"/>
    <w:basedOn w:val="a"/>
    <w:rsid w:val="00753C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3F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358"/>
  </w:style>
  <w:style w:type="paragraph" w:styleId="a5">
    <w:name w:val="footer"/>
    <w:basedOn w:val="a"/>
    <w:link w:val="a6"/>
    <w:uiPriority w:val="99"/>
    <w:unhideWhenUsed/>
    <w:rsid w:val="003F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90A7-3E10-480E-9BDD-5D6D256D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9</cp:revision>
  <cp:lastPrinted>2022-10-28T10:33:00Z</cp:lastPrinted>
  <dcterms:created xsi:type="dcterms:W3CDTF">2023-11-14T11:38:00Z</dcterms:created>
  <dcterms:modified xsi:type="dcterms:W3CDTF">2024-11-15T09:09:00Z</dcterms:modified>
</cp:coreProperties>
</file>